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57099A" w:rsidRPr="001D5F6C" w14:paraId="025B8AE9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2B166B62" w14:textId="1F6931FF" w:rsidR="0057099A" w:rsidRDefault="001D5F6C">
            <w:r>
              <w:rPr>
                <w:noProof/>
              </w:rPr>
              <w:drawing>
                <wp:inline distT="0" distB="0" distL="0" distR="0" wp14:anchorId="64621D23" wp14:editId="00C4F7F5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162262C0" w14:textId="77777777" w:rsidR="0057099A" w:rsidRPr="001D5F6C" w:rsidRDefault="001D5F6C">
            <w:pPr>
              <w:spacing w:after="0" w:line="288" w:lineRule="auto"/>
              <w:rPr>
                <w:lang w:val="ru-RU"/>
              </w:rPr>
            </w:pPr>
            <w:r w:rsidRPr="001D5F6C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4033128D" w14:textId="77777777" w:rsidR="0057099A" w:rsidRPr="001D5F6C" w:rsidRDefault="001D5F6C">
            <w:pPr>
              <w:rPr>
                <w:lang w:val="ru-RU"/>
              </w:rPr>
            </w:pPr>
            <w:r w:rsidRPr="001D5F6C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1D5F6C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0CECBE66" w14:textId="77777777" w:rsidR="0057099A" w:rsidRPr="001D5F6C" w:rsidRDefault="0057099A">
      <w:pPr>
        <w:rPr>
          <w:lang w:val="ru-RU"/>
        </w:rPr>
      </w:pPr>
    </w:p>
    <w:p w14:paraId="715119E8" w14:textId="77777777" w:rsidR="0057099A" w:rsidRPr="001D5F6C" w:rsidRDefault="001D5F6C">
      <w:pPr>
        <w:spacing w:after="60"/>
        <w:jc w:val="center"/>
        <w:rPr>
          <w:lang w:val="ru-RU"/>
        </w:rPr>
      </w:pPr>
      <w:r w:rsidRPr="001D5F6C">
        <w:rPr>
          <w:caps/>
          <w:lang w:val="ru-RU"/>
        </w:rPr>
        <w:t>ПОСТАНОВЛЕНИЕ</w:t>
      </w:r>
      <w:r>
        <w:rPr>
          <w:caps/>
        </w:rPr>
        <w:t> </w:t>
      </w:r>
      <w:r w:rsidRPr="001D5F6C">
        <w:rPr>
          <w:caps/>
          <w:lang w:val="ru-RU"/>
        </w:rPr>
        <w:t>МИНИСТЕРСТВА ЗДРАВООХРАНЕНИЯ РЕСПУБЛИКИ БЕЛАРУСЬ</w:t>
      </w:r>
    </w:p>
    <w:p w14:paraId="4F5BDBB9" w14:textId="77777777" w:rsidR="0057099A" w:rsidRPr="001D5F6C" w:rsidRDefault="001D5F6C">
      <w:pPr>
        <w:spacing w:after="60"/>
        <w:jc w:val="center"/>
        <w:rPr>
          <w:lang w:val="ru-RU"/>
        </w:rPr>
      </w:pPr>
      <w:r w:rsidRPr="001D5F6C">
        <w:rPr>
          <w:lang w:val="ru-RU"/>
        </w:rPr>
        <w:t>23 марта 2016 г. № 46</w:t>
      </w:r>
    </w:p>
    <w:p w14:paraId="12091BE8" w14:textId="77777777" w:rsidR="0057099A" w:rsidRPr="001D5F6C" w:rsidRDefault="001D5F6C">
      <w:pPr>
        <w:spacing w:before="240" w:after="240"/>
        <w:rPr>
          <w:lang w:val="ru-RU"/>
        </w:rPr>
      </w:pPr>
      <w:r w:rsidRPr="001D5F6C">
        <w:rPr>
          <w:b/>
          <w:bCs/>
          <w:sz w:val="28"/>
          <w:szCs w:val="28"/>
          <w:lang w:val="ru-RU"/>
        </w:rPr>
        <w:t>Об установлении сокращенной продолжительности рабочего времени для медицинских работников</w:t>
      </w:r>
    </w:p>
    <w:p w14:paraId="028042A4" w14:textId="77777777" w:rsidR="0057099A" w:rsidRPr="001D5F6C" w:rsidRDefault="001D5F6C">
      <w:pPr>
        <w:spacing w:after="60"/>
        <w:ind w:firstLine="566"/>
        <w:jc w:val="both"/>
        <w:rPr>
          <w:lang w:val="ru-RU"/>
        </w:rPr>
      </w:pPr>
      <w:r w:rsidRPr="001D5F6C">
        <w:rPr>
          <w:lang w:val="ru-RU"/>
        </w:rPr>
        <w:t>На основании абзаца второго подпункта 1.2 пункта 1 постановления Совета Министров Республики Бе</w:t>
      </w:r>
      <w:r w:rsidRPr="001D5F6C">
        <w:rPr>
          <w:lang w:val="ru-RU"/>
        </w:rPr>
        <w:t>ларусь от 6</w:t>
      </w:r>
      <w:r>
        <w:t> </w:t>
      </w:r>
      <w:r w:rsidRPr="001D5F6C">
        <w:rPr>
          <w:lang w:val="ru-RU"/>
        </w:rPr>
        <w:t>августа 2010</w:t>
      </w:r>
      <w:r>
        <w:t> </w:t>
      </w:r>
      <w:r w:rsidRPr="001D5F6C">
        <w:rPr>
          <w:lang w:val="ru-RU"/>
        </w:rPr>
        <w:t>г. №</w:t>
      </w:r>
      <w:r>
        <w:t> </w:t>
      </w:r>
      <w:r w:rsidRPr="001D5F6C">
        <w:rPr>
          <w:lang w:val="ru-RU"/>
        </w:rPr>
        <w:t>1172 «О делегировании полномочий Правительства Республики Беларусь на принятие (издание) нормативных правовых актов в соответствии с Трудовым кодексом Республики Беларусь и признании утратившими силу некоторых нормативных прав</w:t>
      </w:r>
      <w:r w:rsidRPr="001D5F6C">
        <w:rPr>
          <w:lang w:val="ru-RU"/>
        </w:rPr>
        <w:t>овых актов», подпункта 9.1 пункта 9 Положения о Министерстве здравоохранения Республики Беларусь, утвержденного постановлением Совета Министров Республики Беларусь от 28</w:t>
      </w:r>
      <w:r>
        <w:t> </w:t>
      </w:r>
      <w:r w:rsidRPr="001D5F6C">
        <w:rPr>
          <w:lang w:val="ru-RU"/>
        </w:rPr>
        <w:t>октября 2011</w:t>
      </w:r>
      <w:r>
        <w:t> </w:t>
      </w:r>
      <w:r w:rsidRPr="001D5F6C">
        <w:rPr>
          <w:lang w:val="ru-RU"/>
        </w:rPr>
        <w:t>г. №</w:t>
      </w:r>
      <w:r>
        <w:t> </w:t>
      </w:r>
      <w:r w:rsidRPr="001D5F6C">
        <w:rPr>
          <w:lang w:val="ru-RU"/>
        </w:rPr>
        <w:t>1446 «О некоторых вопросах Министерства здравоохранения и мерах по р</w:t>
      </w:r>
      <w:r w:rsidRPr="001D5F6C">
        <w:rPr>
          <w:lang w:val="ru-RU"/>
        </w:rPr>
        <w:t>еализации Указа Президента Республики Беларусь от 11</w:t>
      </w:r>
      <w:r>
        <w:t> </w:t>
      </w:r>
      <w:r w:rsidRPr="001D5F6C">
        <w:rPr>
          <w:lang w:val="ru-RU"/>
        </w:rPr>
        <w:t>августа 2011</w:t>
      </w:r>
      <w:r>
        <w:t> </w:t>
      </w:r>
      <w:r w:rsidRPr="001D5F6C">
        <w:rPr>
          <w:lang w:val="ru-RU"/>
        </w:rPr>
        <w:t>г. №</w:t>
      </w:r>
      <w:r>
        <w:t> </w:t>
      </w:r>
      <w:r w:rsidRPr="001D5F6C">
        <w:rPr>
          <w:lang w:val="ru-RU"/>
        </w:rPr>
        <w:t>360», Министерство здравоохранения Республики Беларусь ПОСТАНОВЛЯЕТ:</w:t>
      </w:r>
    </w:p>
    <w:p w14:paraId="0D893944" w14:textId="77777777" w:rsidR="0057099A" w:rsidRPr="001D5F6C" w:rsidRDefault="001D5F6C">
      <w:pPr>
        <w:spacing w:after="60"/>
        <w:ind w:firstLine="566"/>
        <w:jc w:val="both"/>
        <w:rPr>
          <w:lang w:val="ru-RU"/>
        </w:rPr>
      </w:pPr>
      <w:r w:rsidRPr="001D5F6C">
        <w:rPr>
          <w:lang w:val="ru-RU"/>
        </w:rPr>
        <w:t>1.</w:t>
      </w:r>
      <w:r>
        <w:t> </w:t>
      </w:r>
      <w:r w:rsidRPr="001D5F6C">
        <w:rPr>
          <w:lang w:val="ru-RU"/>
        </w:rPr>
        <w:t xml:space="preserve">Установить сокращенную продолжительность рабочего времени для медицинских работников (за исключением работников, </w:t>
      </w:r>
      <w:r w:rsidRPr="001D5F6C">
        <w:rPr>
          <w:lang w:val="ru-RU"/>
        </w:rPr>
        <w:t>занятых на работах с вредными и (или) опасными условиями труда, врачей-специалистов, являющихся руководителями организаций здравоохранения, медицинских научных организаций, санаторно-курортных и оздоровительных организаций, других организаций, которые наря</w:t>
      </w:r>
      <w:r w:rsidRPr="001D5F6C">
        <w:rPr>
          <w:lang w:val="ru-RU"/>
        </w:rPr>
        <w:t>ду с основной деятельностью осуществляют медицинскую деятельность, обособленных подразделений этих организаций, главных медицинских сестер, медицинских сестер-диетологов, зубных техников)</w:t>
      </w:r>
      <w:r>
        <w:t> </w:t>
      </w:r>
      <w:r w:rsidRPr="001D5F6C">
        <w:rPr>
          <w:lang w:val="ru-RU"/>
        </w:rPr>
        <w:t>– 38,5 часа в неделю.</w:t>
      </w:r>
    </w:p>
    <w:p w14:paraId="64669535" w14:textId="77777777" w:rsidR="0057099A" w:rsidRPr="001D5F6C" w:rsidRDefault="001D5F6C">
      <w:pPr>
        <w:spacing w:after="60"/>
        <w:ind w:firstLine="566"/>
        <w:jc w:val="both"/>
        <w:rPr>
          <w:lang w:val="ru-RU"/>
        </w:rPr>
      </w:pPr>
      <w:r w:rsidRPr="001D5F6C">
        <w:rPr>
          <w:lang w:val="ru-RU"/>
        </w:rPr>
        <w:t>2.</w:t>
      </w:r>
      <w:r>
        <w:t> </w:t>
      </w:r>
      <w:r w:rsidRPr="001D5F6C">
        <w:rPr>
          <w:lang w:val="ru-RU"/>
        </w:rPr>
        <w:t>Настоящее постановление вступает в силу пос</w:t>
      </w:r>
      <w:r w:rsidRPr="001D5F6C">
        <w:rPr>
          <w:lang w:val="ru-RU"/>
        </w:rPr>
        <w:t>ле его официального опубликования.</w:t>
      </w:r>
    </w:p>
    <w:p w14:paraId="4E77093D" w14:textId="77777777" w:rsidR="0057099A" w:rsidRPr="001D5F6C" w:rsidRDefault="001D5F6C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6"/>
        <w:gridCol w:w="4823"/>
      </w:tblGrid>
      <w:tr w:rsidR="0057099A" w14:paraId="01B076F3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498" w:type="pct"/>
            <w:vMerge w:val="restart"/>
            <w:vAlign w:val="bottom"/>
          </w:tcPr>
          <w:p w14:paraId="47AA5415" w14:textId="77777777" w:rsidR="0057099A" w:rsidRDefault="001D5F6C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Министр</w:t>
            </w:r>
          </w:p>
        </w:tc>
        <w:tc>
          <w:tcPr>
            <w:tcW w:w="2502" w:type="pct"/>
            <w:vMerge w:val="restart"/>
            <w:vAlign w:val="bottom"/>
          </w:tcPr>
          <w:p w14:paraId="6C688B2F" w14:textId="77777777" w:rsidR="0057099A" w:rsidRDefault="001D5F6C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В.И.Жарко</w:t>
            </w:r>
          </w:p>
        </w:tc>
      </w:tr>
    </w:tbl>
    <w:p w14:paraId="69CFF8E7" w14:textId="77777777" w:rsidR="0057099A" w:rsidRDefault="001D5F6C">
      <w:pPr>
        <w:spacing w:after="60"/>
        <w:jc w:val="both"/>
      </w:pPr>
      <w:r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39"/>
        <w:gridCol w:w="6300"/>
      </w:tblGrid>
      <w:tr w:rsidR="0057099A" w14:paraId="225DDF3E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1732" w:type="pct"/>
            <w:vMerge w:val="restart"/>
          </w:tcPr>
          <w:p w14:paraId="6A8CB1B3" w14:textId="77777777" w:rsidR="0057099A" w:rsidRPr="001D5F6C" w:rsidRDefault="001D5F6C">
            <w:pPr>
              <w:spacing w:after="28"/>
              <w:rPr>
                <w:lang w:val="ru-RU"/>
              </w:rPr>
            </w:pPr>
            <w:r w:rsidRPr="001D5F6C">
              <w:rPr>
                <w:sz w:val="22"/>
                <w:szCs w:val="22"/>
                <w:lang w:val="ru-RU"/>
              </w:rPr>
              <w:t>СОГЛАСОВАНО</w:t>
            </w:r>
          </w:p>
          <w:p w14:paraId="328A1391" w14:textId="77777777" w:rsidR="0057099A" w:rsidRPr="001D5F6C" w:rsidRDefault="001D5F6C">
            <w:pPr>
              <w:spacing w:after="28"/>
              <w:rPr>
                <w:lang w:val="ru-RU"/>
              </w:rPr>
            </w:pPr>
            <w:r w:rsidRPr="001D5F6C">
              <w:rPr>
                <w:sz w:val="22"/>
                <w:szCs w:val="22"/>
                <w:lang w:val="ru-RU"/>
              </w:rPr>
              <w:t>Министр финансов</w:t>
            </w:r>
            <w:r w:rsidRPr="001D5F6C">
              <w:rPr>
                <w:lang w:val="ru-RU"/>
              </w:rPr>
              <w:br/>
            </w:r>
            <w:r w:rsidRPr="001D5F6C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761D7EF5" w14:textId="77777777" w:rsidR="0057099A" w:rsidRPr="001D5F6C" w:rsidRDefault="001D5F6C">
            <w:pPr>
              <w:spacing w:after="60"/>
              <w:ind w:firstLine="1021"/>
              <w:jc w:val="both"/>
              <w:rPr>
                <w:lang w:val="ru-RU"/>
              </w:rPr>
            </w:pPr>
            <w:r w:rsidRPr="001D5F6C">
              <w:rPr>
                <w:sz w:val="22"/>
                <w:szCs w:val="22"/>
                <w:lang w:val="ru-RU"/>
              </w:rPr>
              <w:t>В.В.Амарин</w:t>
            </w:r>
          </w:p>
          <w:p w14:paraId="649C82AD" w14:textId="77777777" w:rsidR="0057099A" w:rsidRDefault="001D5F6C">
            <w:pPr>
              <w:spacing w:after="60"/>
              <w:jc w:val="both"/>
            </w:pPr>
            <w:r>
              <w:rPr>
                <w:sz w:val="22"/>
                <w:szCs w:val="22"/>
              </w:rPr>
              <w:t>18.02.2016</w:t>
            </w:r>
          </w:p>
        </w:tc>
        <w:tc>
          <w:tcPr>
            <w:tcW w:w="3268" w:type="pct"/>
            <w:vMerge w:val="restart"/>
          </w:tcPr>
          <w:p w14:paraId="634E027C" w14:textId="77777777" w:rsidR="0057099A" w:rsidRPr="001D5F6C" w:rsidRDefault="001D5F6C">
            <w:pPr>
              <w:spacing w:after="28"/>
              <w:rPr>
                <w:lang w:val="ru-RU"/>
              </w:rPr>
            </w:pPr>
            <w:r w:rsidRPr="001D5F6C">
              <w:rPr>
                <w:sz w:val="22"/>
                <w:szCs w:val="22"/>
                <w:lang w:val="ru-RU"/>
              </w:rPr>
              <w:t>СОГЛАСОВАНО</w:t>
            </w:r>
          </w:p>
          <w:p w14:paraId="42C22E81" w14:textId="77777777" w:rsidR="0057099A" w:rsidRPr="001D5F6C" w:rsidRDefault="001D5F6C">
            <w:pPr>
              <w:spacing w:after="28"/>
              <w:rPr>
                <w:lang w:val="ru-RU"/>
              </w:rPr>
            </w:pPr>
            <w:r w:rsidRPr="001D5F6C">
              <w:rPr>
                <w:sz w:val="22"/>
                <w:szCs w:val="22"/>
                <w:lang w:val="ru-RU"/>
              </w:rPr>
              <w:t>Министр труда</w:t>
            </w:r>
            <w:r w:rsidRPr="001D5F6C">
              <w:rPr>
                <w:lang w:val="ru-RU"/>
              </w:rPr>
              <w:br/>
            </w:r>
            <w:r w:rsidRPr="001D5F6C">
              <w:rPr>
                <w:sz w:val="22"/>
                <w:szCs w:val="22"/>
                <w:lang w:val="ru-RU"/>
              </w:rPr>
              <w:t>и социальной защиты</w:t>
            </w:r>
            <w:r w:rsidRPr="001D5F6C">
              <w:rPr>
                <w:lang w:val="ru-RU"/>
              </w:rPr>
              <w:br/>
            </w:r>
            <w:r w:rsidRPr="001D5F6C">
              <w:rPr>
                <w:sz w:val="22"/>
                <w:szCs w:val="22"/>
                <w:lang w:val="ru-RU"/>
              </w:rPr>
              <w:t>Республики Беларусь</w:t>
            </w:r>
          </w:p>
          <w:p w14:paraId="2E7EF470" w14:textId="77777777" w:rsidR="0057099A" w:rsidRDefault="001D5F6C">
            <w:pPr>
              <w:spacing w:after="60"/>
              <w:ind w:firstLine="1021"/>
              <w:jc w:val="both"/>
            </w:pPr>
            <w:r>
              <w:rPr>
                <w:sz w:val="22"/>
                <w:szCs w:val="22"/>
              </w:rPr>
              <w:t>М.А.Щеткина</w:t>
            </w:r>
          </w:p>
          <w:p w14:paraId="577443E7" w14:textId="77777777" w:rsidR="0057099A" w:rsidRDefault="001D5F6C">
            <w:pPr>
              <w:spacing w:after="60"/>
              <w:jc w:val="both"/>
            </w:pPr>
            <w:r>
              <w:rPr>
                <w:sz w:val="22"/>
                <w:szCs w:val="22"/>
              </w:rPr>
              <w:t>22.02.2016</w:t>
            </w:r>
          </w:p>
        </w:tc>
      </w:tr>
    </w:tbl>
    <w:p w14:paraId="064A1DB3" w14:textId="77777777" w:rsidR="0057099A" w:rsidRDefault="001D5F6C">
      <w:pPr>
        <w:spacing w:after="60"/>
        <w:ind w:firstLine="566"/>
        <w:jc w:val="both"/>
      </w:pPr>
      <w:r>
        <w:t> </w:t>
      </w:r>
    </w:p>
    <w:sectPr w:rsidR="0057099A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9A"/>
    <w:rsid w:val="001D5F6C"/>
    <w:rsid w:val="0057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3E43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Manager/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2026-01-21T13:53:00Z</dcterms:created>
  <dcterms:modified xsi:type="dcterms:W3CDTF">2026-01-21T13:53:00Z</dcterms:modified>
  <cp:category/>
</cp:coreProperties>
</file>